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0001219927</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Axsome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001-37635</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One World Trade Center</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29th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1-212-332-3241</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Herriot Tabuteau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15254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1781285.85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09/15/2025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Acquired as</w:t>
      </w:r>
      <w:r>
        <w:rPr>
          <w:sz w:val="20"/>
          <w:szCs w:val="20"/>
          <w:color w:val="auto"/>
        </w:rPr>
        <w:tab/>
      </w:r>
      <w:r>
        <w:rPr>
          <w:rFonts w:ascii="Times New Roman" w:cs="Times New Roman" w:eastAsia="Times New Roman" w:hAnsi="Times New Roman"/>
          <w:sz w:val="21"/>
          <w:szCs w:val="21"/>
          <w:color w:val="auto"/>
        </w:rPr>
        <w:t>Compensation --</w:t>
      </w:r>
    </w:p>
    <w:p>
      <w:pPr>
        <w:spacing w:after="0" w:line="4" w:lineRule="exact"/>
        <w:rPr>
          <w:sz w:val="20"/>
          <w:szCs w:val="20"/>
          <w:color w:val="auto"/>
        </w:rPr>
      </w:pPr>
    </w:p>
    <w:p>
      <w:pPr>
        <w:ind w:left="40"/>
        <w:spacing w:after="0"/>
        <w:tabs>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 Stock 05/27/2016 compensation --</w:t>
        <w:tab/>
        <w:t xml:space="preserve">The 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15254</w:t>
      </w:r>
      <w:r>
        <w:rPr>
          <w:sz w:val="20"/>
          <w:szCs w:val="20"/>
          <w:color w:val="auto"/>
        </w:rPr>
        <w:tab/>
      </w:r>
      <w:r>
        <w:rPr>
          <w:rFonts w:ascii="Times New Roman" w:cs="Times New Roman" w:eastAsia="Times New Roman" w:hAnsi="Times New Roman"/>
          <w:sz w:val="21"/>
          <w:szCs w:val="21"/>
          <w:color w:val="auto"/>
        </w:rPr>
        <w:t>05/27/2016 Cashless exercise /</w:t>
      </w:r>
    </w:p>
    <w:p>
      <w:pPr>
        <w:ind w:left="2540"/>
        <w:spacing w:after="0"/>
        <w:tabs>
          <w:tab w:leader="none" w:pos="9500" w:val="left"/>
        </w:tabs>
        <w:rPr>
          <w:sz w:val="20"/>
          <w:szCs w:val="20"/>
          <w:color w:val="auto"/>
        </w:rPr>
      </w:pPr>
      <w:r>
        <w:rPr>
          <w:rFonts w:ascii="Times New Roman" w:cs="Times New Roman" w:eastAsia="Times New Roman" w:hAnsi="Times New Roman"/>
          <w:sz w:val="22"/>
          <w:szCs w:val="22"/>
          <w:color w:val="auto"/>
        </w:rPr>
        <w:t>Stock Options</w:t>
      </w:r>
      <w:r>
        <w:rPr>
          <w:sz w:val="20"/>
          <w:szCs w:val="20"/>
          <w:color w:val="auto"/>
        </w:rPr>
        <w:tab/>
      </w:r>
      <w:r>
        <w:rPr>
          <w:rFonts w:ascii="Times New Roman" w:cs="Times New Roman" w:eastAsia="Times New Roman" w:hAnsi="Times New Roman"/>
          <w:sz w:val="21"/>
          <w:szCs w:val="21"/>
          <w:color w:val="auto"/>
        </w:rPr>
        <w:t>same-day sale</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Herriot Tabuteau</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09/12/2025 27907</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3319894.86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29th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New York  NY  10007</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6/13/2025,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09/15/2025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06/13/2025</w:t>
      </w:r>
    </w:p>
    <w:p>
      <w:pPr>
        <w:spacing w:after="0" w:line="612" w:lineRule="exact"/>
        <w:rPr>
          <w:sz w:val="20"/>
          <w:szCs w:val="20"/>
          <w:color w:val="auto"/>
        </w:rPr>
      </w:pPr>
    </w:p>
    <w:p>
      <w:pPr>
        <w:sectPr>
          <w:pgSz w:w="11900" w:h="16838" w:orient="portrait"/>
          <w:cols w:equalWidth="0" w:num="2">
            <w:col w:w="3380" w:space="520"/>
            <w:col w:w="73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Herriot Tabuteau</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2025-09-15T17:37:37Z</dcterms:created>
  <dcterms:modified xsi:type="dcterms:W3CDTF">2025-09-15T17:37:37Z</dcterms:modified>
</cp:coreProperties>
</file>