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540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Murdock Hunter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Axsome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AXSM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23,593</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203"/>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23,593</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02/26/2034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23,593</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12,956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12,956</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12,956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27, 2028.</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jc w:val="both"/>
        <w:ind w:left="40" w:right="20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February 27, 2028.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Hunter Murdock</w:t>
            </w:r>
          </w:p>
        </w:tc>
        <w:tc>
          <w:tcPr>
            <w:tcW w:w="8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02/29/2024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34008"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2024-02-29T16:53:29Z</dcterms:created>
  <dcterms:modified xsi:type="dcterms:W3CDTF">2024-02-29T16:53:29Z</dcterms:modified>
</cp:coreProperties>
</file>