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0001219927</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Axsome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001-37635</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One World Trade Center</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1-212-332-3241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Herriot Tabuteau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32410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6024370.8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50412640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02/02/2026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Acquired as</w:t>
      </w:r>
      <w:r>
        <w:rPr>
          <w:sz w:val="20"/>
          <w:szCs w:val="20"/>
          <w:color w:val="auto"/>
        </w:rPr>
        <w:tab/>
      </w:r>
      <w:r>
        <w:rPr>
          <w:rFonts w:ascii="Times New Roman" w:cs="Times New Roman" w:eastAsia="Times New Roman" w:hAnsi="Times New Roman"/>
          <w:sz w:val="21"/>
          <w:szCs w:val="21"/>
          <w:color w:val="auto"/>
        </w:rPr>
        <w:t>Compensation --</w:t>
      </w:r>
    </w:p>
    <w:p>
      <w:pPr>
        <w:spacing w:after="0" w:line="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05/27/2016 compensation --</w:t>
        <w:tab/>
        <w:t xml:space="preserve">The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32410</w:t>
      </w:r>
      <w:r>
        <w:rPr>
          <w:sz w:val="20"/>
          <w:szCs w:val="20"/>
          <w:color w:val="auto"/>
        </w:rPr>
        <w:tab/>
      </w:r>
      <w:r>
        <w:rPr>
          <w:rFonts w:ascii="Times New Roman" w:cs="Times New Roman" w:eastAsia="Times New Roman" w:hAnsi="Times New Roman"/>
          <w:sz w:val="21"/>
          <w:szCs w:val="21"/>
          <w:color w:val="auto"/>
        </w:rPr>
        <w:t>05/27/2016 Cashless exercise /</w:t>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Stock Options</w:t>
      </w:r>
      <w:r>
        <w:rPr>
          <w:sz w:val="20"/>
          <w:szCs w:val="20"/>
          <w:color w:val="auto"/>
        </w:rPr>
        <w:tab/>
      </w:r>
      <w:r>
        <w:rPr>
          <w:rFonts w:ascii="Times New Roman" w:cs="Times New Roman" w:eastAsia="Times New Roman" w:hAnsi="Times New Roman"/>
          <w:sz w:val="21"/>
          <w:szCs w:val="21"/>
          <w:color w:val="auto"/>
        </w:rPr>
        <w:t>same-day sale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01/05/2026 36783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6253407.94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11/03/2025 89824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11902021.33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12/02/2025 41920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6079988.77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01/05/2026 41920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7227116.99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11/03/2025 1881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234586.66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12/02/2025 7332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1041388.89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11/04/2025 35936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4829129.99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11/04/2025 14523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1921808.26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11/05/2025 21775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2928452.25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12/03/2025 20163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2962674.6</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12/04/2025 10558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1564458.05</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29th Floor</w:t>
            </w:r>
          </w:p>
        </w:tc>
        <w:tc>
          <w:tcPr>
            <w:tcW w:w="5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3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w w:val="98"/>
              </w:rPr>
              <w:t>10007</w:t>
            </w:r>
          </w:p>
        </w:tc>
        <w:tc>
          <w:tcPr>
            <w:tcW w:w="3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38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240" w:type="dxa"/>
            <w:vAlign w:val="bottom"/>
            <w:vMerge w:val="restart"/>
          </w:tcPr>
          <w:p>
            <w:pPr>
              <w:ind w:left="740"/>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01/06/2026 29450</w:t>
            </w:r>
          </w:p>
        </w:tc>
        <w:tc>
          <w:tcPr>
            <w:tcW w:w="14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5074991.87</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40" w:type="dxa"/>
            <w:vAlign w:val="bottom"/>
            <w:vMerge w:val="continue"/>
          </w:tcPr>
          <w:p>
            <w:pPr>
              <w:spacing w:after="0"/>
              <w:rPr>
                <w:sz w:val="13"/>
                <w:szCs w:val="13"/>
                <w:color w:val="auto"/>
              </w:rPr>
            </w:pPr>
          </w:p>
        </w:tc>
        <w:tc>
          <w:tcPr>
            <w:tcW w:w="312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324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3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w w:val="98"/>
              </w:rPr>
              <w:t>10007</w:t>
            </w:r>
          </w:p>
        </w:tc>
        <w:tc>
          <w:tcPr>
            <w:tcW w:w="3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38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240" w:type="dxa"/>
            <w:vAlign w:val="bottom"/>
            <w:vMerge w:val="restart"/>
          </w:tcPr>
          <w:p>
            <w:pPr>
              <w:ind w:left="740"/>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01/07/2026 31261</w:t>
            </w:r>
          </w:p>
        </w:tc>
        <w:tc>
          <w:tcPr>
            <w:tcW w:w="14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5326211.67</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40" w:type="dxa"/>
            <w:vAlign w:val="bottom"/>
            <w:vMerge w:val="continue"/>
          </w:tcPr>
          <w:p>
            <w:pPr>
              <w:spacing w:after="0"/>
              <w:rPr>
                <w:sz w:val="13"/>
                <w:szCs w:val="13"/>
                <w:color w:val="auto"/>
              </w:rPr>
            </w:pPr>
          </w:p>
        </w:tc>
        <w:tc>
          <w:tcPr>
            <w:tcW w:w="312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324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3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w w:val="98"/>
              </w:rPr>
              <w:t>10007</w:t>
            </w:r>
          </w:p>
        </w:tc>
        <w:tc>
          <w:tcPr>
            <w:tcW w:w="3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6/13/2025,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02/02/2026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06/13/2025</w:t>
      </w:r>
    </w:p>
    <w:p>
      <w:pPr>
        <w:spacing w:after="0" w:line="612" w:lineRule="exact"/>
        <w:rPr>
          <w:sz w:val="20"/>
          <w:szCs w:val="20"/>
          <w:color w:val="auto"/>
        </w:rPr>
      </w:pPr>
    </w:p>
    <w:p>
      <w:pPr>
        <w:sectPr>
          <w:pgSz w:w="11900" w:h="16838" w:orient="portrait"/>
          <w:cols w:equalWidth="0" w:num="2">
            <w:col w:w="3380" w:space="520"/>
            <w:col w:w="730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Herriot Tabuteau</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2026-02-02T16:36:14Z</dcterms:created>
  <dcterms:modified xsi:type="dcterms:W3CDTF">2026-02-02T16:36:14Z</dcterms:modified>
</cp:coreProperties>
</file>