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0001658379</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Axsome Therapeutics,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001-37635</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ONE WORLD TRADE CENTER, 29TH FLOOR</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NEW YORK</w:t>
      </w:r>
    </w:p>
    <w:p>
      <w:pPr>
        <w:spacing w:after="0" w:line="230" w:lineRule="auto"/>
        <w:rPr>
          <w:sz w:val="20"/>
          <w:szCs w:val="20"/>
          <w:color w:val="auto"/>
        </w:rPr>
      </w:pPr>
      <w:r>
        <w:rPr>
          <w:rFonts w:ascii="Times New Roman" w:cs="Times New Roman" w:eastAsia="Times New Roman" w:hAnsi="Times New Roman"/>
          <w:sz w:val="22"/>
          <w:szCs w:val="22"/>
          <w:color w:val="auto"/>
        </w:rPr>
        <w:t>NEW YORK</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10007</w:t>
      </w:r>
    </w:p>
    <w:p>
      <w:pPr>
        <w:spacing w:after="0" w:line="20" w:lineRule="exact"/>
        <w:rPr>
          <w:sz w:val="24"/>
          <w:szCs w:val="24"/>
          <w:color w:val="auto"/>
        </w:rPr>
      </w:pPr>
    </w:p>
    <w:p>
      <w:pPr>
        <w:jc w:val="both"/>
        <w:ind w:right="3480" w:firstLine="7"/>
        <w:spacing w:after="0" w:line="295" w:lineRule="auto"/>
        <w:tabs>
          <w:tab w:leader="none" w:pos="522" w:val="left"/>
        </w:tabs>
        <w:numPr>
          <w:ilvl w:val="0"/>
          <w:numId w:val="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332-3241 Coleman Mark</w:t>
      </w:r>
    </w:p>
    <w:p>
      <w:pPr>
        <w:spacing w:after="0" w:line="1" w:lineRule="exact"/>
        <w:rPr>
          <w:sz w:val="24"/>
          <w:szCs w:val="24"/>
          <w:color w:val="auto"/>
        </w:rPr>
      </w:pPr>
    </w:p>
    <w:p>
      <w:pPr>
        <w:sectPr>
          <w:pgSz w:w="11900" w:h="16838" w:orient="portrait"/>
          <w:cols w:equalWidth="0" w:num="2">
            <w:col w:w="5740" w:space="660"/>
            <w:col w:w="484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638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200" w:lineRule="exact"/>
        <w:rPr>
          <w:sz w:val="24"/>
          <w:szCs w:val="24"/>
          <w:color w:val="auto"/>
        </w:rPr>
      </w:pPr>
    </w:p>
    <w:p>
      <w:pPr>
        <w:spacing w:after="0" w:line="396"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30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0" w:type="dxa"/>
            <w:vAlign w:val="bottom"/>
          </w:tcPr>
          <w:p>
            <w:pPr>
              <w:spacing w:after="0"/>
              <w:rPr>
                <w:sz w:val="1"/>
                <w:szCs w:val="1"/>
                <w:color w:val="auto"/>
              </w:rPr>
            </w:pPr>
          </w:p>
        </w:tc>
      </w:tr>
      <w:tr>
        <w:trPr>
          <w:trHeight w:val="286"/>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300" w:type="dxa"/>
            <w:vAlign w:val="bottom"/>
          </w:tcPr>
          <w:p>
            <w:pPr>
              <w:ind w:left="800"/>
              <w:spacing w:after="0"/>
              <w:rPr>
                <w:sz w:val="20"/>
                <w:szCs w:val="20"/>
                <w:color w:val="auto"/>
              </w:rPr>
            </w:pPr>
            <w:r>
              <w:rPr>
                <w:rFonts w:ascii="Times New Roman" w:cs="Times New Roman" w:eastAsia="Times New Roman" w:hAnsi="Times New Roman"/>
                <w:sz w:val="22"/>
                <w:szCs w:val="22"/>
                <w:b w:val="1"/>
                <w:bCs w:val="1"/>
                <w:color w:val="auto"/>
              </w:rPr>
              <w:t>the Broker</w:t>
            </w:r>
          </w:p>
        </w:tc>
        <w:tc>
          <w:tcPr>
            <w:tcW w:w="0" w:type="dxa"/>
            <w:vAlign w:val="bottom"/>
          </w:tcPr>
          <w:p>
            <w:pPr>
              <w:spacing w:after="0"/>
              <w:rPr>
                <w:sz w:val="1"/>
                <w:szCs w:val="1"/>
                <w:color w:val="auto"/>
              </w:rPr>
            </w:pPr>
          </w:p>
        </w:tc>
      </w:tr>
      <w:tr>
        <w:trPr>
          <w:trHeight w:val="501"/>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Charles Schwab &amp; Co.,</w:t>
            </w: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Inc.</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3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3000 Schwab Way</w:t>
            </w: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Westlake  TX  76262</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Aggregate</w:t>
            </w:r>
          </w:p>
        </w:tc>
        <w:tc>
          <w:tcPr>
            <w:tcW w:w="1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3760" w:type="dxa"/>
            <w:vAlign w:val="bottom"/>
            <w:gridSpan w:val="3"/>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Other Units Market Value 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280" w:type="dxa"/>
            <w:vAlign w:val="bottom"/>
          </w:tcPr>
          <w:p>
            <w:pPr>
              <w:spacing w:after="0"/>
              <w:rPr>
                <w:sz w:val="14"/>
                <w:szCs w:val="14"/>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6000</w:t>
            </w:r>
          </w:p>
        </w:tc>
        <w:tc>
          <w:tcPr>
            <w:tcW w:w="128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1381798.00</w:t>
            </w:r>
          </w:p>
        </w:tc>
        <w:tc>
          <w:tcPr>
            <w:tcW w:w="132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rPr>
              <w:t>51459766</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06/01/2026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4660" w:space="200"/>
            <w:col w:w="638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60" w:type="dxa"/>
        <w:tblCellMar>
          <w:top w:w="0" w:type="dxa"/>
          <w:left w:w="0" w:type="dxa"/>
          <w:bottom w:w="0" w:type="dxa"/>
          <w:right w:w="0" w:type="dxa"/>
        </w:tblCellMar>
      </w:tblPr>
      <w:tr>
        <w:trPr>
          <w:trHeight w:val="253"/>
        </w:trPr>
        <w:tc>
          <w:tcPr>
            <w:tcW w:w="116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7"/>
              </w:rPr>
              <w:t>Title of the</w:t>
            </w:r>
          </w:p>
        </w:tc>
        <w:tc>
          <w:tcPr>
            <w:tcW w:w="1220" w:type="dxa"/>
            <w:vAlign w:val="bottom"/>
          </w:tcPr>
          <w:p>
            <w:pPr>
              <w:ind w:left="18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4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17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Name of Person</w:t>
            </w:r>
          </w:p>
        </w:tc>
        <w:tc>
          <w:tcPr>
            <w:tcW w:w="4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180" w:type="dxa"/>
            <w:vAlign w:val="bottom"/>
          </w:tcPr>
          <w:p>
            <w:pPr>
              <w:jc w:val="center"/>
              <w:ind w:right="1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0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5"/>
              </w:rPr>
              <w:t>Nature of</w:t>
            </w:r>
          </w:p>
        </w:tc>
      </w:tr>
      <w:tr>
        <w:trPr>
          <w:trHeight w:val="243"/>
        </w:trPr>
        <w:tc>
          <w:tcPr>
            <w:tcW w:w="116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5"/>
              </w:rPr>
              <w:t>Class</w:t>
            </w:r>
          </w:p>
        </w:tc>
        <w:tc>
          <w:tcPr>
            <w:tcW w:w="122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4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7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from Whom</w:t>
            </w:r>
          </w:p>
        </w:tc>
        <w:tc>
          <w:tcPr>
            <w:tcW w:w="4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180" w:type="dxa"/>
            <w:vAlign w:val="bottom"/>
          </w:tcPr>
          <w:p>
            <w:pPr>
              <w:jc w:val="center"/>
              <w:ind w:righ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w:t>
            </w:r>
          </w:p>
        </w:tc>
        <w:tc>
          <w:tcPr>
            <w:tcW w:w="1200" w:type="dxa"/>
            <w:vAlign w:val="bottom"/>
          </w:tcPr>
          <w:p>
            <w:pPr>
              <w:jc w:val="center"/>
              <w:ind w:left="1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7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46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180" w:type="dxa"/>
            <w:vAlign w:val="bottom"/>
          </w:tcPr>
          <w:p>
            <w:pPr>
              <w:spacing w:after="0"/>
              <w:rPr>
                <w:sz w:val="24"/>
                <w:szCs w:val="24"/>
                <w:color w:val="auto"/>
              </w:rPr>
            </w:pPr>
          </w:p>
        </w:tc>
        <w:tc>
          <w:tcPr>
            <w:tcW w:w="120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jc w:val="center"/>
        <w:ind w:left="780"/>
        <w:spacing w:after="0"/>
        <w:rPr>
          <w:sz w:val="20"/>
          <w:szCs w:val="20"/>
          <w:color w:val="auto"/>
        </w:rPr>
      </w:pPr>
      <w:r>
        <w:rPr>
          <w:rFonts w:ascii="Times New Roman" w:cs="Times New Roman" w:eastAsia="Times New Roman" w:hAnsi="Times New Roman"/>
          <w:sz w:val="22"/>
          <w:szCs w:val="22"/>
          <w:b w:val="1"/>
          <w:bCs w:val="1"/>
          <w:color w:val="auto"/>
        </w:rPr>
        <w:t>a</w:t>
      </w:r>
    </w:p>
    <w:p>
      <w:pPr>
        <w:spacing w:after="0" w:line="19" w:lineRule="exact"/>
        <w:rPr>
          <w:sz w:val="20"/>
          <w:szCs w:val="20"/>
          <w:color w:val="auto"/>
        </w:rPr>
      </w:pPr>
    </w:p>
    <w:p>
      <w:pPr>
        <w:jc w:val="center"/>
        <w:ind w:left="780"/>
        <w:spacing w:after="0"/>
        <w:rPr>
          <w:sz w:val="20"/>
          <w:szCs w:val="20"/>
          <w:color w:val="auto"/>
        </w:rPr>
      </w:pPr>
      <w:r>
        <w:rPr>
          <w:rFonts w:ascii="Times New Roman" w:cs="Times New Roman" w:eastAsia="Times New Roman" w:hAnsi="Times New Roman"/>
          <w:sz w:val="21"/>
          <w:szCs w:val="21"/>
          <w:b w:val="1"/>
          <w:bCs w:val="1"/>
          <w:color w:val="auto"/>
        </w:rPr>
        <w:t>Gift?</w:t>
      </w:r>
    </w:p>
    <w:p>
      <w:pPr>
        <w:sectPr>
          <w:pgSz w:w="11900" w:h="16838" w:orient="portrait"/>
          <w:cols w:equalWidth="0" w:num="1">
            <w:col w:w="11240"/>
          </w:cols>
          <w:pgMar w:left="320" w:top="108" w:right="339" w:bottom="1440" w:gutter="0" w:footer="0" w:header="0"/>
        </w:sectPr>
      </w:pPr>
    </w:p>
    <w:p>
      <w:pPr>
        <w:spacing w:after="0" w:line="28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Common</w:t>
      </w:r>
    </w:p>
    <w:p>
      <w:pPr>
        <w:spacing w:after="0" w:line="20" w:lineRule="exact"/>
        <w:rPr>
          <w:sz w:val="20"/>
          <w:szCs w:val="20"/>
          <w:color w:val="auto"/>
        </w:rPr>
      </w:pPr>
      <w:r>
        <w:rPr>
          <w:sz w:val="20"/>
          <w:szCs w:val="20"/>
          <w:color w:val="auto"/>
        </w:rPr>
        <w:br w:type="column"/>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11/19/2024 Exercise and Hold</w:t>
      </w:r>
    </w:p>
    <w:p>
      <w:pPr>
        <w:spacing w:after="0" w:line="20" w:lineRule="exact"/>
        <w:rPr>
          <w:sz w:val="20"/>
          <w:szCs w:val="20"/>
          <w:color w:val="auto"/>
        </w:rPr>
      </w:pPr>
      <w:r>
        <w:rPr>
          <w:sz w:val="20"/>
          <w:szCs w:val="20"/>
          <w:color w:val="auto"/>
        </w:rPr>
        <w:br w:type="column"/>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Axsome</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Therapeutics,</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Inc.</w:t>
      </w:r>
    </w:p>
    <w:p>
      <w:pPr>
        <w:spacing w:after="0" w:line="20" w:lineRule="exact"/>
        <w:rPr>
          <w:sz w:val="20"/>
          <w:szCs w:val="20"/>
          <w:color w:val="auto"/>
        </w:rPr>
      </w:pPr>
      <w:r>
        <w:rPr>
          <w:sz w:val="20"/>
          <w:szCs w:val="20"/>
          <w:color w:val="auto"/>
        </w:rPr>
        <w:br w:type="column"/>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6000</w:t>
      </w:r>
    </w:p>
    <w:p>
      <w:pPr>
        <w:spacing w:after="0" w:line="20" w:lineRule="exact"/>
        <w:rPr>
          <w:sz w:val="20"/>
          <w:szCs w:val="20"/>
          <w:color w:val="auto"/>
        </w:rPr>
      </w:pPr>
      <w:r>
        <w:rPr>
          <w:sz w:val="20"/>
          <w:szCs w:val="20"/>
          <w:color w:val="auto"/>
        </w:rPr>
        <w:br w:type="column"/>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11/19/2024 Cash</w:t>
      </w:r>
    </w:p>
    <w:p>
      <w:pPr>
        <w:spacing w:after="0" w:line="478" w:lineRule="exact"/>
        <w:rPr>
          <w:sz w:val="20"/>
          <w:szCs w:val="20"/>
          <w:color w:val="auto"/>
        </w:rPr>
      </w:pPr>
    </w:p>
    <w:p>
      <w:pPr>
        <w:sectPr>
          <w:pgSz w:w="11900" w:h="16838" w:orient="portrait"/>
          <w:cols w:equalWidth="0" w:num="5">
            <w:col w:w="860" w:space="660"/>
            <w:col w:w="2640" w:space="100"/>
            <w:col w:w="2260" w:space="720"/>
            <w:col w:w="580" w:space="720"/>
            <w:col w:w="2700"/>
          </w:cols>
          <w:pgMar w:left="320" w:top="108" w:right="339" w:bottom="1440" w:gutter="0" w:footer="0" w:header="0"/>
          <w:type w:val="continuous"/>
        </w:sectPr>
      </w:pPr>
    </w:p>
    <w:p>
      <w:pPr>
        <w:spacing w:after="0" w:line="50" w:lineRule="exact"/>
        <w:rPr>
          <w:sz w:val="20"/>
          <w:szCs w:val="20"/>
          <w:color w:val="auto"/>
        </w:rPr>
      </w:pPr>
    </w:p>
    <w:p>
      <w:pPr>
        <w:jc w:val="both"/>
        <w:ind w:firstLine="8"/>
        <w:spacing w:after="0" w:line="239" w:lineRule="auto"/>
        <w:tabs>
          <w:tab w:leader="none" w:pos="169" w:val="left"/>
        </w:tabs>
        <w:numPr>
          <w:ilvl w:val="0"/>
          <w:numId w:val="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338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80" w:type="dxa"/>
            <w:vAlign w:val="bottom"/>
            <w:vMerge w:val="restart"/>
          </w:tcPr>
          <w:p>
            <w:pPr>
              <w:ind w:left="54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2"/>
        </w:trPr>
        <w:tc>
          <w:tcPr>
            <w:tcW w:w="338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8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ind w:left="480"/>
              <w:spacing w:after="0"/>
              <w:rPr>
                <w:sz w:val="20"/>
                <w:szCs w:val="20"/>
                <w:color w:val="auto"/>
              </w:rPr>
            </w:pPr>
            <w:r>
              <w:rPr>
                <w:rFonts w:ascii="Times New Roman" w:cs="Times New Roman" w:eastAsia="Times New Roman" w:hAnsi="Times New Roman"/>
                <w:sz w:val="22"/>
                <w:szCs w:val="22"/>
                <w:b w:val="1"/>
                <w:bCs w:val="1"/>
                <w:color w:val="auto"/>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38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MARK COLEMAN</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8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ONE WORLD TRADE CENTER,</w:t>
            </w: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Axsome Therapeutics, Inc.</w:t>
            </w:r>
          </w:p>
        </w:tc>
        <w:tc>
          <w:tcPr>
            <w:tcW w:w="2680" w:type="dxa"/>
            <w:vAlign w:val="bottom"/>
            <w:gridSpan w:val="2"/>
            <w:vMerge w:val="restart"/>
          </w:tcPr>
          <w:p>
            <w:pPr>
              <w:jc w:val="right"/>
              <w:ind w:right="712"/>
              <w:spacing w:after="0"/>
              <w:rPr>
                <w:sz w:val="20"/>
                <w:szCs w:val="20"/>
                <w:color w:val="auto"/>
              </w:rPr>
            </w:pPr>
            <w:r>
              <w:rPr>
                <w:rFonts w:ascii="Times New Roman" w:cs="Times New Roman" w:eastAsia="Times New Roman" w:hAnsi="Times New Roman"/>
                <w:sz w:val="22"/>
                <w:szCs w:val="22"/>
                <w:color w:val="auto"/>
              </w:rPr>
              <w:t>05/29/2026 6000</w:t>
            </w:r>
          </w:p>
        </w:tc>
        <w:tc>
          <w:tcPr>
            <w:tcW w:w="1580" w:type="dxa"/>
            <w:vAlign w:val="bottom"/>
            <w:vMerge w:val="restart"/>
          </w:tcPr>
          <w:p>
            <w:pPr>
              <w:jc w:val="right"/>
              <w:ind w:right="332"/>
              <w:spacing w:after="0"/>
              <w:rPr>
                <w:sz w:val="20"/>
                <w:szCs w:val="20"/>
                <w:color w:val="auto"/>
              </w:rPr>
            </w:pPr>
            <w:r>
              <w:rPr>
                <w:rFonts w:ascii="Times New Roman" w:cs="Times New Roman" w:eastAsia="Times New Roman" w:hAnsi="Times New Roman"/>
                <w:sz w:val="22"/>
                <w:szCs w:val="22"/>
                <w:color w:val="auto"/>
              </w:rPr>
              <w:t>1400783.00</w:t>
            </w:r>
          </w:p>
        </w:tc>
        <w:tc>
          <w:tcPr>
            <w:tcW w:w="0" w:type="dxa"/>
            <w:vAlign w:val="bottom"/>
          </w:tcPr>
          <w:p>
            <w:pPr>
              <w:spacing w:after="0"/>
              <w:rPr>
                <w:sz w:val="1"/>
                <w:szCs w:val="1"/>
                <w:color w:val="auto"/>
              </w:rPr>
            </w:pPr>
          </w:p>
        </w:tc>
      </w:tr>
      <w:tr>
        <w:trPr>
          <w:trHeight w:val="161"/>
        </w:trPr>
        <w:tc>
          <w:tcPr>
            <w:tcW w:w="3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color w:val="auto"/>
              </w:rPr>
              <w:t>29TH FLOOR</w:t>
            </w:r>
          </w:p>
        </w:tc>
        <w:tc>
          <w:tcPr>
            <w:tcW w:w="352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3380" w:type="dxa"/>
            <w:vAlign w:val="bottom"/>
            <w:vMerge w:val="continue"/>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NEW YORK  NY  10007</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49"/>
        </w:trPr>
        <w:tc>
          <w:tcPr>
            <w:tcW w:w="690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5"/>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Remarks</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Date of Notice</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860" w:type="dxa"/>
            <w:vAlign w:val="bottom"/>
            <w:gridSpan w:val="2"/>
          </w:tcPr>
          <w:p>
            <w:pPr>
              <w:ind w:left="460"/>
              <w:spacing w:after="0"/>
              <w:rPr>
                <w:sz w:val="20"/>
                <w:szCs w:val="20"/>
                <w:color w:val="auto"/>
              </w:rPr>
            </w:pPr>
            <w:r>
              <w:rPr>
                <w:rFonts w:ascii="Times New Roman" w:cs="Times New Roman" w:eastAsia="Times New Roman" w:hAnsi="Times New Roman"/>
                <w:sz w:val="22"/>
                <w:szCs w:val="22"/>
                <w:color w:val="auto"/>
              </w:rPr>
              <w:t>06/01/2026</w:t>
            </w:r>
          </w:p>
        </w:tc>
        <w:tc>
          <w:tcPr>
            <w:tcW w:w="0" w:type="dxa"/>
            <w:vAlign w:val="bottom"/>
          </w:tcPr>
          <w:p>
            <w:pPr>
              <w:spacing w:after="0"/>
              <w:rPr>
                <w:sz w:val="1"/>
                <w:szCs w:val="1"/>
                <w:color w:val="auto"/>
              </w:rPr>
            </w:pPr>
          </w:p>
        </w:tc>
      </w:tr>
      <w:tr>
        <w:trPr>
          <w:trHeight w:val="297"/>
        </w:trPr>
        <w:tc>
          <w:tcPr>
            <w:tcW w:w="69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tc>
        <w:tc>
          <w:tcPr>
            <w:tcW w:w="1400" w:type="dxa"/>
            <w:vAlign w:val="bottom"/>
          </w:tcPr>
          <w:p>
            <w:pPr>
              <w:spacing w:after="0"/>
              <w:rPr>
                <w:sz w:val="24"/>
                <w:szCs w:val="24"/>
                <w:color w:val="auto"/>
              </w:rPr>
            </w:pPr>
          </w:p>
        </w:tc>
        <w:tc>
          <w:tcPr>
            <w:tcW w:w="2860" w:type="dxa"/>
            <w:vAlign w:val="bottom"/>
            <w:gridSpan w:val="2"/>
          </w:tcPr>
          <w:p>
            <w:pPr>
              <w:ind w:left="460"/>
              <w:spacing w:after="0"/>
              <w:rPr>
                <w:sz w:val="20"/>
                <w:szCs w:val="20"/>
                <w:color w:val="auto"/>
              </w:rPr>
            </w:pPr>
            <w:r>
              <w:rPr>
                <w:rFonts w:ascii="Times New Roman" w:cs="Times New Roman" w:eastAsia="Times New Roman" w:hAnsi="Times New Roman"/>
                <w:sz w:val="22"/>
                <w:szCs w:val="22"/>
                <w:color w:val="auto"/>
              </w:rPr>
              <w:t>02/27/2026</w:t>
            </w:r>
          </w:p>
        </w:tc>
        <w:tc>
          <w:tcPr>
            <w:tcW w:w="0" w:type="dxa"/>
            <w:vAlign w:val="bottom"/>
          </w:tcPr>
          <w:p>
            <w:pPr>
              <w:spacing w:after="0"/>
              <w:rPr>
                <w:sz w:val="1"/>
                <w:szCs w:val="1"/>
                <w:color w:val="auto"/>
              </w:rPr>
            </w:pPr>
          </w:p>
        </w:tc>
      </w:tr>
      <w:tr>
        <w:trPr>
          <w:trHeight w:val="297"/>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87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MARK COLEMAN</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212"/>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2026-06-01T16:08:31Z</dcterms:created>
  <dcterms:modified xsi:type="dcterms:W3CDTF">2026-06-01T16:08:31Z</dcterms:modified>
</cp:coreProperties>
</file>