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719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9772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11/03/2025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jc w:val="center"/>
              <w:ind w:left="40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11/03/2025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91,705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98,934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11/03/2025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91,705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132.34</w:t>
            </w:r>
            <w:r>
              <w:rPr>
                <w:rFonts w:ascii="Times New Roman" w:cs="Times New Roman" w:eastAsia="Times New Roman" w:hAnsi="Times New Roman"/>
                <w:sz w:val="21"/>
                <w:szCs w:val="21"/>
                <w:color w:val="008000"/>
                <w:w w:val="93"/>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11/04/2025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50,459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57,688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11/04/2025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50,459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133.79</w:t>
            </w:r>
            <w:r>
              <w:rPr>
                <w:rFonts w:ascii="Times New Roman" w:cs="Times New Roman" w:eastAsia="Times New Roman" w:hAnsi="Times New Roman"/>
                <w:sz w:val="21"/>
                <w:szCs w:val="21"/>
                <w:color w:val="008000"/>
                <w:w w:val="93"/>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11/05/2025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21,775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29,004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11/05/2025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21,775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134.49</w:t>
            </w:r>
            <w:r>
              <w:rPr>
                <w:rFonts w:ascii="Times New Roman" w:cs="Times New Roman" w:eastAsia="Times New Roman" w:hAnsi="Times New Roman"/>
                <w:sz w:val="21"/>
                <w:szCs w:val="21"/>
                <w:color w:val="008000"/>
                <w:w w:val="93"/>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2"/>
              <w:spacing w:after="0" w:line="128" w:lineRule="exact"/>
              <w:rPr>
                <w:sz w:val="20"/>
                <w:szCs w:val="20"/>
                <w:color w:val="auto"/>
              </w:rPr>
            </w:pPr>
            <w:r>
              <w:rPr>
                <w:rFonts w:ascii="Arial" w:cs="Arial" w:eastAsia="Arial" w:hAnsi="Arial"/>
                <w:sz w:val="12"/>
                <w:szCs w:val="12"/>
                <w:b w:val="1"/>
                <w:bCs w:val="1"/>
                <w:color w:val="auto"/>
                <w:w w:val="94"/>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132.34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11/03/2025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91,705</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91,705</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324,031</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133.79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11/04/2025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50,459</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50,459</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273,572</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134.49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11/05/2025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21,775</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21,775</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251,797</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8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$124.16 and $137.59.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$131.50 and $135.90.</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$131.60 and $135.49.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11/05/2025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2025-11-05T18:04:47Z</dcterms:created>
  <dcterms:modified xsi:type="dcterms:W3CDTF">2025-11-05T18:04:47Z</dcterms:modified>
</cp:coreProperties>
</file>