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438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3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Jacobson Mark L.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74.3127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13,693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08/15/2015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exercise of stock options prior to the 10-year expiration date of such options.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subsequent sale of a portion of the underlying shares of the aforementioned exercise of stock options by the reporting person through a "sell to cover" transaction to satisfy tax withholding obligations and costs in connection with the aforementioned exercise of stock options.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 price of a series of open market transactions with sale prices ranging between $73.99 and $74.52.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Jacobson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05/29/2024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5812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2024-05-29T19:31:08Z</dcterms:created>
  <dcterms:modified xsi:type="dcterms:W3CDTF">2024-05-29T19:31:08Z</dcterms:modified>
</cp:coreProperties>
</file>